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FEB84" w14:textId="2749876F" w:rsidR="009C19BD" w:rsidRDefault="00E84EEF">
      <w:pPr>
        <w:autoSpaceDE w:val="0"/>
        <w:autoSpaceDN w:val="0"/>
        <w:adjustRightInd w:val="0"/>
        <w:jc w:val="center"/>
        <w:textAlignment w:val="center"/>
        <w:rPr>
          <w:rFonts w:ascii="Arial" w:eastAsiaTheme="minorHAnsi" w:hAnsi="Arial" w:cs="Arial"/>
          <w:b/>
          <w:bCs/>
          <w:caps/>
          <w:color w:val="000000"/>
          <w:sz w:val="24"/>
          <w:szCs w:val="24"/>
          <w:lang w:eastAsia="en-US"/>
        </w:rPr>
      </w:pPr>
      <w:r>
        <w:rPr>
          <w:rFonts w:ascii="Arial" w:eastAsiaTheme="minorHAnsi" w:hAnsi="Arial" w:cs="Arial"/>
          <w:b/>
          <w:bCs/>
          <w:caps/>
          <w:color w:val="000000"/>
          <w:sz w:val="24"/>
          <w:szCs w:val="24"/>
          <w:lang w:eastAsia="en-US"/>
        </w:rPr>
        <w:t>INDICAÇÃO Nº 066</w:t>
      </w:r>
      <w:bookmarkStart w:id="0" w:name="_GoBack"/>
      <w:bookmarkEnd w:id="0"/>
      <w:r>
        <w:rPr>
          <w:rFonts w:ascii="Arial" w:eastAsiaTheme="minorHAnsi" w:hAnsi="Arial" w:cs="Arial"/>
          <w:b/>
          <w:bCs/>
          <w:caps/>
          <w:color w:val="000000"/>
          <w:sz w:val="24"/>
          <w:szCs w:val="24"/>
          <w:lang w:eastAsia="en-US"/>
        </w:rPr>
        <w:t>/202</w:t>
      </w:r>
      <w:r w:rsidR="00DD6056">
        <w:rPr>
          <w:rFonts w:ascii="Arial" w:eastAsiaTheme="minorHAnsi" w:hAnsi="Arial" w:cs="Arial"/>
          <w:b/>
          <w:bCs/>
          <w:caps/>
          <w:color w:val="000000"/>
          <w:sz w:val="24"/>
          <w:szCs w:val="24"/>
          <w:lang w:eastAsia="en-US"/>
        </w:rPr>
        <w:t>6</w:t>
      </w:r>
    </w:p>
    <w:p w14:paraId="3D4E33C2" w14:textId="77777777" w:rsidR="00B01298" w:rsidRDefault="00B01298">
      <w:pPr>
        <w:autoSpaceDE w:val="0"/>
        <w:autoSpaceDN w:val="0"/>
        <w:adjustRightInd w:val="0"/>
        <w:jc w:val="center"/>
        <w:textAlignment w:val="center"/>
        <w:rPr>
          <w:rFonts w:ascii="Arial" w:eastAsiaTheme="minorHAnsi" w:hAnsi="Arial" w:cs="Arial"/>
          <w:b/>
          <w:bCs/>
          <w:caps/>
          <w:color w:val="000000"/>
          <w:sz w:val="24"/>
          <w:szCs w:val="24"/>
          <w:lang w:eastAsia="en-US"/>
        </w:rPr>
      </w:pPr>
    </w:p>
    <w:p w14:paraId="59258018" w14:textId="77777777" w:rsidR="009C19BD" w:rsidRDefault="00E84EEF">
      <w:pPr>
        <w:autoSpaceDE w:val="0"/>
        <w:autoSpaceDN w:val="0"/>
        <w:adjustRightInd w:val="0"/>
        <w:jc w:val="center"/>
        <w:textAlignment w:val="center"/>
        <w:rPr>
          <w:rFonts w:ascii="Arial" w:eastAsiaTheme="minorHAnsi" w:hAnsi="Arial" w:cs="Arial"/>
          <w:b/>
          <w:bCs/>
          <w:caps/>
          <w:color w:val="000000"/>
          <w:sz w:val="24"/>
          <w:szCs w:val="24"/>
          <w:lang w:eastAsia="en-US"/>
        </w:rPr>
      </w:pPr>
      <w:r>
        <w:rPr>
          <w:rFonts w:ascii="Arial" w:eastAsiaTheme="minorHAnsi" w:hAnsi="Arial" w:cs="Arial"/>
          <w:b/>
          <w:bCs/>
          <w:caps/>
          <w:color w:val="000000"/>
          <w:sz w:val="24"/>
          <w:szCs w:val="24"/>
          <w:lang w:eastAsia="en-US"/>
        </w:rPr>
        <w:t>INDICAÇÃO</w:t>
      </w:r>
    </w:p>
    <w:p w14:paraId="3143C1E2" w14:textId="77777777" w:rsidR="009C19BD" w:rsidRDefault="009C19BD" w:rsidP="00C620E4">
      <w:pPr>
        <w:autoSpaceDE w:val="0"/>
        <w:autoSpaceDN w:val="0"/>
        <w:adjustRightInd w:val="0"/>
        <w:jc w:val="both"/>
        <w:textAlignment w:val="center"/>
        <w:rPr>
          <w:rFonts w:ascii="Arial" w:eastAsiaTheme="minorHAnsi" w:hAnsi="Arial" w:cs="Arial"/>
          <w:color w:val="000000"/>
          <w:sz w:val="24"/>
          <w:szCs w:val="24"/>
          <w:lang w:eastAsia="en-US"/>
        </w:rPr>
      </w:pPr>
    </w:p>
    <w:p w14:paraId="089A87FA" w14:textId="6A8FD158" w:rsidR="00570A57" w:rsidRDefault="00C620E4" w:rsidP="00570A57">
      <w:pPr>
        <w:ind w:firstLine="708"/>
        <w:rPr>
          <w:rFonts w:ascii="Arial" w:eastAsiaTheme="minorHAnsi" w:hAnsi="Arial" w:cs="Arial"/>
          <w:sz w:val="24"/>
          <w:szCs w:val="24"/>
          <w:lang w:eastAsia="en-US"/>
        </w:rPr>
      </w:pPr>
      <w:r w:rsidRPr="00C620E4">
        <w:rPr>
          <w:rFonts w:ascii="Arial" w:eastAsiaTheme="minorHAnsi" w:hAnsi="Arial" w:cs="Arial"/>
          <w:sz w:val="24"/>
          <w:szCs w:val="24"/>
          <w:lang w:eastAsia="en-US"/>
        </w:rPr>
        <w:t>O</w:t>
      </w:r>
      <w:r w:rsidR="00570A57">
        <w:rPr>
          <w:rFonts w:ascii="Arial" w:eastAsiaTheme="minorHAnsi" w:hAnsi="Arial" w:cs="Arial"/>
          <w:sz w:val="24"/>
          <w:szCs w:val="24"/>
          <w:lang w:eastAsia="en-US"/>
        </w:rPr>
        <w:t xml:space="preserve"> </w:t>
      </w:r>
      <w:r w:rsidRPr="00C620E4">
        <w:rPr>
          <w:rFonts w:ascii="Arial" w:eastAsiaTheme="minorHAnsi" w:hAnsi="Arial" w:cs="Arial"/>
          <w:sz w:val="24"/>
          <w:szCs w:val="24"/>
          <w:lang w:eastAsia="en-US"/>
        </w:rPr>
        <w:t xml:space="preserve">Vereador </w:t>
      </w:r>
      <w:r w:rsidR="00570A57">
        <w:rPr>
          <w:rFonts w:ascii="Arial" w:eastAsiaTheme="minorHAnsi" w:hAnsi="Arial" w:cs="Arial"/>
          <w:sz w:val="24"/>
          <w:szCs w:val="24"/>
          <w:lang w:eastAsia="en-US"/>
        </w:rPr>
        <w:t xml:space="preserve">Fernandinho </w:t>
      </w:r>
      <w:r w:rsidRPr="00C620E4">
        <w:rPr>
          <w:rFonts w:ascii="Arial" w:eastAsiaTheme="minorHAnsi" w:hAnsi="Arial" w:cs="Arial"/>
          <w:sz w:val="24"/>
          <w:szCs w:val="24"/>
          <w:lang w:eastAsia="en-US"/>
        </w:rPr>
        <w:t xml:space="preserve">que </w:t>
      </w:r>
      <w:r w:rsidR="00570A57" w:rsidRPr="00C620E4">
        <w:rPr>
          <w:rFonts w:ascii="Arial" w:eastAsiaTheme="minorHAnsi" w:hAnsi="Arial" w:cs="Arial"/>
          <w:sz w:val="24"/>
          <w:szCs w:val="24"/>
          <w:lang w:eastAsia="en-US"/>
        </w:rPr>
        <w:t>est</w:t>
      </w:r>
      <w:r w:rsidR="00570A57">
        <w:rPr>
          <w:rFonts w:ascii="Arial" w:eastAsiaTheme="minorHAnsi" w:hAnsi="Arial" w:cs="Arial"/>
          <w:sz w:val="24"/>
          <w:szCs w:val="24"/>
          <w:lang w:eastAsia="en-US"/>
        </w:rPr>
        <w:t>e</w:t>
      </w:r>
      <w:r w:rsidR="00570A57" w:rsidRPr="00C620E4">
        <w:rPr>
          <w:rFonts w:ascii="Arial" w:eastAsiaTheme="minorHAnsi" w:hAnsi="Arial" w:cs="Arial"/>
          <w:sz w:val="24"/>
          <w:szCs w:val="24"/>
          <w:lang w:eastAsia="en-US"/>
        </w:rPr>
        <w:t xml:space="preserve"> subscreve</w:t>
      </w:r>
      <w:r w:rsidRPr="00C620E4">
        <w:rPr>
          <w:rFonts w:ascii="Arial" w:eastAsiaTheme="minorHAnsi" w:hAnsi="Arial" w:cs="Arial"/>
          <w:sz w:val="24"/>
          <w:szCs w:val="24"/>
          <w:lang w:eastAsia="en-US"/>
        </w:rPr>
        <w:t>, na forma regimental, indica</w:t>
      </w:r>
      <w:r w:rsidR="00B01298">
        <w:rPr>
          <w:rFonts w:ascii="Arial" w:eastAsiaTheme="minorHAnsi" w:hAnsi="Arial" w:cs="Arial"/>
          <w:sz w:val="24"/>
          <w:szCs w:val="24"/>
          <w:lang w:eastAsia="en-US"/>
        </w:rPr>
        <w:t xml:space="preserve"> </w:t>
      </w:r>
      <w:r w:rsidRPr="00C620E4">
        <w:rPr>
          <w:rFonts w:ascii="Arial" w:eastAsiaTheme="minorHAnsi" w:hAnsi="Arial" w:cs="Arial"/>
          <w:sz w:val="24"/>
          <w:szCs w:val="24"/>
          <w:lang w:eastAsia="en-US"/>
        </w:rPr>
        <w:t xml:space="preserve">ao Chefe do Poder Executivo Municipal que, através da Secretaria Municipal </w:t>
      </w:r>
      <w:r w:rsidR="00570A57" w:rsidRPr="00C620E4">
        <w:rPr>
          <w:rFonts w:ascii="Arial" w:eastAsiaTheme="minorHAnsi" w:hAnsi="Arial" w:cs="Arial"/>
          <w:sz w:val="24"/>
          <w:szCs w:val="24"/>
          <w:lang w:eastAsia="en-US"/>
        </w:rPr>
        <w:t>competente,</w:t>
      </w:r>
      <w:r w:rsidR="00570A57">
        <w:rPr>
          <w:rFonts w:ascii="Arial" w:eastAsiaTheme="minorHAnsi" w:hAnsi="Arial" w:cs="Arial"/>
          <w:sz w:val="24"/>
          <w:szCs w:val="24"/>
          <w:lang w:eastAsia="en-US"/>
        </w:rPr>
        <w:t xml:space="preserve"> seja feita a instalação de pontos de ônibus nos seguintes endereços</w:t>
      </w:r>
      <w:r w:rsidR="00570A57">
        <w:rPr>
          <w:rFonts w:ascii="Arial" w:eastAsiaTheme="minorHAnsi" w:hAnsi="Arial" w:cs="Arial"/>
          <w:sz w:val="24"/>
          <w:szCs w:val="24"/>
          <w:lang w:eastAsia="en-US"/>
        </w:rPr>
        <w:br/>
      </w:r>
    </w:p>
    <w:p w14:paraId="1E7DBF90" w14:textId="3176ABC8" w:rsidR="00C620E4" w:rsidRDefault="00570A57" w:rsidP="00570A57">
      <w:pPr>
        <w:pStyle w:val="PargrafodaLista"/>
        <w:numPr>
          <w:ilvl w:val="0"/>
          <w:numId w:val="2"/>
        </w:numPr>
        <w:rPr>
          <w:rFonts w:ascii="Arial" w:eastAsiaTheme="minorHAnsi" w:hAnsi="Arial" w:cs="Arial"/>
          <w:sz w:val="24"/>
          <w:szCs w:val="24"/>
          <w:lang w:eastAsia="en-US"/>
        </w:rPr>
      </w:pPr>
      <w:r>
        <w:rPr>
          <w:rFonts w:ascii="Arial" w:eastAsiaTheme="minorHAnsi" w:hAnsi="Arial" w:cs="Arial"/>
          <w:sz w:val="24"/>
          <w:szCs w:val="24"/>
          <w:lang w:eastAsia="en-US"/>
        </w:rPr>
        <w:t xml:space="preserve">Rua </w:t>
      </w:r>
      <w:r w:rsidRPr="00570A57">
        <w:rPr>
          <w:rFonts w:ascii="Arial" w:eastAsiaTheme="minorHAnsi" w:hAnsi="Arial" w:cs="Arial"/>
          <w:sz w:val="24"/>
          <w:szCs w:val="24"/>
          <w:lang w:eastAsia="en-US"/>
        </w:rPr>
        <w:t xml:space="preserve">África do Sul </w:t>
      </w:r>
      <w:r>
        <w:rPr>
          <w:rFonts w:ascii="Arial" w:eastAsiaTheme="minorHAnsi" w:hAnsi="Arial" w:cs="Arial"/>
          <w:sz w:val="24"/>
          <w:szCs w:val="24"/>
          <w:lang w:eastAsia="en-US"/>
        </w:rPr>
        <w:t>E</w:t>
      </w:r>
      <w:r w:rsidRPr="00570A57">
        <w:rPr>
          <w:rFonts w:ascii="Arial" w:eastAsiaTheme="minorHAnsi" w:hAnsi="Arial" w:cs="Arial"/>
          <w:sz w:val="24"/>
          <w:szCs w:val="24"/>
          <w:lang w:eastAsia="en-US"/>
        </w:rPr>
        <w:t>sq</w:t>
      </w:r>
      <w:r>
        <w:rPr>
          <w:rFonts w:ascii="Arial" w:eastAsiaTheme="minorHAnsi" w:hAnsi="Arial" w:cs="Arial"/>
          <w:sz w:val="24"/>
          <w:szCs w:val="24"/>
          <w:lang w:eastAsia="en-US"/>
        </w:rPr>
        <w:t xml:space="preserve">uina </w:t>
      </w:r>
      <w:r w:rsidRPr="00570A57">
        <w:rPr>
          <w:rFonts w:ascii="Arial" w:eastAsiaTheme="minorHAnsi" w:hAnsi="Arial" w:cs="Arial"/>
          <w:sz w:val="24"/>
          <w:szCs w:val="24"/>
          <w:lang w:eastAsia="en-US"/>
        </w:rPr>
        <w:t>Paris</w:t>
      </w:r>
    </w:p>
    <w:p w14:paraId="4D329322" w14:textId="66A45385" w:rsidR="00570A57" w:rsidRDefault="00570A57" w:rsidP="00570A57">
      <w:pPr>
        <w:pStyle w:val="PargrafodaLista"/>
        <w:numPr>
          <w:ilvl w:val="0"/>
          <w:numId w:val="2"/>
        </w:numPr>
        <w:rPr>
          <w:rFonts w:ascii="Arial" w:eastAsiaTheme="minorHAnsi" w:hAnsi="Arial" w:cs="Arial"/>
          <w:sz w:val="24"/>
          <w:szCs w:val="24"/>
          <w:lang w:eastAsia="en-US"/>
        </w:rPr>
      </w:pPr>
      <w:r>
        <w:rPr>
          <w:rFonts w:ascii="Arial" w:eastAsiaTheme="minorHAnsi" w:hAnsi="Arial" w:cs="Arial"/>
          <w:sz w:val="24"/>
          <w:szCs w:val="24"/>
          <w:lang w:eastAsia="en-US"/>
        </w:rPr>
        <w:t>Rua São clemente próximo ao N° 325</w:t>
      </w:r>
    </w:p>
    <w:p w14:paraId="5ADE16F9" w14:textId="359281A7" w:rsidR="00570A57" w:rsidRDefault="00570A57" w:rsidP="00570A57">
      <w:pPr>
        <w:pStyle w:val="PargrafodaLista"/>
        <w:numPr>
          <w:ilvl w:val="0"/>
          <w:numId w:val="2"/>
        </w:numPr>
        <w:rPr>
          <w:rFonts w:ascii="Arial" w:eastAsiaTheme="minorHAnsi" w:hAnsi="Arial" w:cs="Arial"/>
          <w:sz w:val="24"/>
          <w:szCs w:val="24"/>
          <w:lang w:eastAsia="en-US"/>
        </w:rPr>
      </w:pPr>
      <w:r>
        <w:rPr>
          <w:rFonts w:ascii="Arial" w:eastAsiaTheme="minorHAnsi" w:hAnsi="Arial" w:cs="Arial"/>
          <w:sz w:val="24"/>
          <w:szCs w:val="24"/>
          <w:lang w:eastAsia="en-US"/>
        </w:rPr>
        <w:t>Rua Macapá Próximo ao N° 89</w:t>
      </w:r>
    </w:p>
    <w:p w14:paraId="0D8CB6B4" w14:textId="7CA6E86D" w:rsidR="00570A57" w:rsidRPr="00570A57" w:rsidRDefault="00570A57" w:rsidP="00570A57">
      <w:pPr>
        <w:pStyle w:val="PargrafodaLista"/>
        <w:numPr>
          <w:ilvl w:val="0"/>
          <w:numId w:val="2"/>
        </w:numPr>
        <w:rPr>
          <w:rFonts w:ascii="Arial" w:eastAsiaTheme="minorHAnsi" w:hAnsi="Arial" w:cs="Arial"/>
          <w:sz w:val="24"/>
          <w:szCs w:val="24"/>
          <w:lang w:eastAsia="en-US"/>
        </w:rPr>
      </w:pPr>
      <w:proofErr w:type="spellStart"/>
      <w:r>
        <w:rPr>
          <w:rFonts w:ascii="Arial" w:eastAsiaTheme="minorHAnsi" w:hAnsi="Arial" w:cs="Arial"/>
          <w:sz w:val="24"/>
          <w:szCs w:val="24"/>
          <w:lang w:eastAsia="en-US"/>
        </w:rPr>
        <w:t>Av</w:t>
      </w:r>
      <w:proofErr w:type="spellEnd"/>
      <w:r>
        <w:rPr>
          <w:rFonts w:ascii="Arial" w:eastAsiaTheme="minorHAnsi" w:hAnsi="Arial" w:cs="Arial"/>
          <w:sz w:val="24"/>
          <w:szCs w:val="24"/>
          <w:lang w:eastAsia="en-US"/>
        </w:rPr>
        <w:t xml:space="preserve"> Portugal, em frente ao Residencial RECANTO PORTUGAL </w:t>
      </w:r>
    </w:p>
    <w:p w14:paraId="27B8B046" w14:textId="77777777" w:rsidR="00570A57" w:rsidRPr="00C620E4" w:rsidRDefault="00570A57" w:rsidP="00C620E4">
      <w:pPr>
        <w:ind w:firstLine="708"/>
        <w:jc w:val="both"/>
        <w:rPr>
          <w:rFonts w:ascii="Arial" w:eastAsiaTheme="minorHAnsi" w:hAnsi="Arial" w:cs="Arial"/>
          <w:sz w:val="24"/>
          <w:szCs w:val="24"/>
          <w:lang w:eastAsia="en-US"/>
        </w:rPr>
      </w:pPr>
    </w:p>
    <w:p w14:paraId="69DFF4F1" w14:textId="77777777" w:rsidR="00C620E4" w:rsidRDefault="00C620E4" w:rsidP="00C620E4">
      <w:pPr>
        <w:rPr>
          <w:rFonts w:ascii="Arial" w:eastAsiaTheme="minorHAnsi" w:hAnsi="Arial" w:cs="Arial"/>
          <w:sz w:val="24"/>
          <w:szCs w:val="24"/>
          <w:lang w:eastAsia="en-US"/>
        </w:rPr>
      </w:pPr>
    </w:p>
    <w:p w14:paraId="592ACB75" w14:textId="77777777" w:rsidR="00C620E4" w:rsidRDefault="00C620E4" w:rsidP="00B01298">
      <w:pPr>
        <w:jc w:val="center"/>
        <w:rPr>
          <w:rFonts w:ascii="Arial" w:eastAsiaTheme="minorHAnsi" w:hAnsi="Arial" w:cs="Arial"/>
          <w:b/>
          <w:bCs/>
          <w:sz w:val="24"/>
          <w:szCs w:val="24"/>
          <w:lang w:eastAsia="en-US"/>
        </w:rPr>
      </w:pPr>
      <w:r w:rsidRPr="00C620E4">
        <w:rPr>
          <w:rFonts w:ascii="Arial" w:eastAsiaTheme="minorHAnsi" w:hAnsi="Arial" w:cs="Arial"/>
          <w:b/>
          <w:bCs/>
          <w:sz w:val="24"/>
          <w:szCs w:val="24"/>
          <w:lang w:eastAsia="en-US"/>
        </w:rPr>
        <w:t>JUSTIFICATIVA</w:t>
      </w:r>
    </w:p>
    <w:p w14:paraId="12D066F7" w14:textId="77777777" w:rsidR="00C620E4" w:rsidRPr="00C620E4" w:rsidRDefault="00C620E4" w:rsidP="00C620E4">
      <w:pPr>
        <w:rPr>
          <w:rFonts w:ascii="Arial" w:eastAsiaTheme="minorHAnsi" w:hAnsi="Arial" w:cs="Arial"/>
          <w:sz w:val="24"/>
          <w:szCs w:val="24"/>
          <w:lang w:eastAsia="en-US"/>
        </w:rPr>
      </w:pPr>
    </w:p>
    <w:p w14:paraId="669F4BAD" w14:textId="77777777" w:rsidR="00B01298" w:rsidRDefault="00B01298" w:rsidP="00B01298">
      <w:pPr>
        <w:rPr>
          <w:rFonts w:ascii="Arial" w:eastAsiaTheme="minorHAnsi" w:hAnsi="Arial" w:cs="Arial"/>
          <w:sz w:val="24"/>
          <w:szCs w:val="24"/>
          <w:lang w:eastAsia="en-US"/>
        </w:rPr>
      </w:pPr>
      <w:r w:rsidRPr="00B01298">
        <w:rPr>
          <w:rFonts w:ascii="Arial" w:eastAsiaTheme="minorHAnsi" w:hAnsi="Arial" w:cs="Arial"/>
          <w:sz w:val="24"/>
          <w:szCs w:val="24"/>
          <w:lang w:eastAsia="en-US"/>
        </w:rPr>
        <w:t>A presente indicação tem por objetivo atender uma demanda recorrente dos moradores das regiões mencionadas, que relatam dificuldades no acesso adequado ao transporte coletivo, especialmente pela ausência de estrutura mínima nos pontos de embarque e desembarque.</w:t>
      </w:r>
    </w:p>
    <w:p w14:paraId="5DF8037B" w14:textId="77777777" w:rsidR="00B01298" w:rsidRPr="00B01298" w:rsidRDefault="00B01298" w:rsidP="00B01298">
      <w:pPr>
        <w:rPr>
          <w:rFonts w:ascii="Arial" w:eastAsiaTheme="minorHAnsi" w:hAnsi="Arial" w:cs="Arial"/>
          <w:sz w:val="24"/>
          <w:szCs w:val="24"/>
          <w:lang w:eastAsia="en-US"/>
        </w:rPr>
      </w:pPr>
    </w:p>
    <w:p w14:paraId="082708B0" w14:textId="77777777" w:rsidR="00B01298" w:rsidRDefault="00B01298" w:rsidP="00B01298">
      <w:pPr>
        <w:rPr>
          <w:rFonts w:ascii="Arial" w:eastAsiaTheme="minorHAnsi" w:hAnsi="Arial" w:cs="Arial"/>
          <w:sz w:val="24"/>
          <w:szCs w:val="24"/>
          <w:lang w:eastAsia="en-US"/>
        </w:rPr>
      </w:pPr>
      <w:r w:rsidRPr="00B01298">
        <w:rPr>
          <w:rFonts w:ascii="Arial" w:eastAsiaTheme="minorHAnsi" w:hAnsi="Arial" w:cs="Arial"/>
          <w:sz w:val="24"/>
          <w:szCs w:val="24"/>
          <w:lang w:eastAsia="en-US"/>
        </w:rPr>
        <w:t>O Município de Fazenda Rio Grande vive um crescimento populacional acelerado, sendo atualmente uma das cidades que mais se desenvolvem no Paraná. Esse avanço urbano, com a expansão de novos bairros e empreendimentos residenciais, como o Residencial Recanto Portugal, aumenta significativamente a demanda por infraestrutura adequada de mobilidade urbana.</w:t>
      </w:r>
    </w:p>
    <w:p w14:paraId="3D7AB72C" w14:textId="77777777" w:rsidR="00B01298" w:rsidRPr="00B01298" w:rsidRDefault="00B01298" w:rsidP="00B01298">
      <w:pPr>
        <w:rPr>
          <w:rFonts w:ascii="Arial" w:eastAsiaTheme="minorHAnsi" w:hAnsi="Arial" w:cs="Arial"/>
          <w:sz w:val="24"/>
          <w:szCs w:val="24"/>
          <w:lang w:eastAsia="en-US"/>
        </w:rPr>
      </w:pPr>
    </w:p>
    <w:p w14:paraId="5C84FD6F" w14:textId="77777777" w:rsidR="00B01298" w:rsidRDefault="00B01298" w:rsidP="00B01298">
      <w:pPr>
        <w:rPr>
          <w:rFonts w:ascii="Arial" w:eastAsiaTheme="minorHAnsi" w:hAnsi="Arial" w:cs="Arial"/>
          <w:sz w:val="24"/>
          <w:szCs w:val="24"/>
          <w:lang w:eastAsia="en-US"/>
        </w:rPr>
      </w:pPr>
      <w:r w:rsidRPr="00B01298">
        <w:rPr>
          <w:rFonts w:ascii="Arial" w:eastAsiaTheme="minorHAnsi" w:hAnsi="Arial" w:cs="Arial"/>
          <w:sz w:val="24"/>
          <w:szCs w:val="24"/>
          <w:lang w:eastAsia="en-US"/>
        </w:rPr>
        <w:t>Em visitas realizadas pelo Vereador às localidades indicadas, foi possível constatar que diversos usuários do transporte público — incluindo trabalhadores, estudantes, idosos e crianças — aguardam o ônibus sem qualquer tipo de abrigo, ficando expostos ao sol, chuva e demais intempéries, situação que compromete o conforto, a segurança e a dignidade da população.</w:t>
      </w:r>
    </w:p>
    <w:p w14:paraId="3D3D57E4" w14:textId="77777777" w:rsidR="00B01298" w:rsidRPr="00B01298" w:rsidRDefault="00B01298" w:rsidP="00B01298">
      <w:pPr>
        <w:rPr>
          <w:rFonts w:ascii="Arial" w:eastAsiaTheme="minorHAnsi" w:hAnsi="Arial" w:cs="Arial"/>
          <w:sz w:val="24"/>
          <w:szCs w:val="24"/>
          <w:lang w:eastAsia="en-US"/>
        </w:rPr>
      </w:pPr>
    </w:p>
    <w:p w14:paraId="74FB7FAF" w14:textId="77777777" w:rsidR="00B01298" w:rsidRPr="00B01298" w:rsidRDefault="00B01298" w:rsidP="00B01298">
      <w:pPr>
        <w:rPr>
          <w:rFonts w:ascii="Arial" w:eastAsiaTheme="minorHAnsi" w:hAnsi="Arial" w:cs="Arial"/>
          <w:sz w:val="24"/>
          <w:szCs w:val="24"/>
          <w:lang w:eastAsia="en-US"/>
        </w:rPr>
      </w:pPr>
      <w:r w:rsidRPr="00B01298">
        <w:rPr>
          <w:rFonts w:ascii="Arial" w:eastAsiaTheme="minorHAnsi" w:hAnsi="Arial" w:cs="Arial"/>
          <w:sz w:val="24"/>
          <w:szCs w:val="24"/>
          <w:lang w:eastAsia="en-US"/>
        </w:rPr>
        <w:t>A instalação de pontos de ônibus estruturados representa medida simples, porém de grande impacto social, promovendo mais qualidade no serviço público, organização urbana e respeito aos cidadãos que dependem diariamente do transporte coletivo.</w:t>
      </w:r>
    </w:p>
    <w:p w14:paraId="6F5E6025" w14:textId="77777777" w:rsidR="00B01298" w:rsidRPr="00B01298" w:rsidRDefault="00B01298" w:rsidP="00B01298">
      <w:pPr>
        <w:rPr>
          <w:rFonts w:ascii="Arial" w:eastAsiaTheme="minorHAnsi" w:hAnsi="Arial" w:cs="Arial"/>
          <w:sz w:val="24"/>
          <w:szCs w:val="24"/>
          <w:lang w:eastAsia="en-US"/>
        </w:rPr>
      </w:pPr>
      <w:r w:rsidRPr="00B01298">
        <w:rPr>
          <w:rFonts w:ascii="Arial" w:eastAsiaTheme="minorHAnsi" w:hAnsi="Arial" w:cs="Arial"/>
          <w:sz w:val="24"/>
          <w:szCs w:val="24"/>
          <w:lang w:eastAsia="en-US"/>
        </w:rPr>
        <w:t>Diante disso, a presente indicação busca contribuir com a melhoria da mobilidade urbana e da qualidade de vida dos moradores dessas regiões.</w:t>
      </w:r>
    </w:p>
    <w:p w14:paraId="1199405F" w14:textId="77777777" w:rsidR="005309C4" w:rsidRDefault="005309C4" w:rsidP="00144A21">
      <w:pPr>
        <w:autoSpaceDE w:val="0"/>
        <w:autoSpaceDN w:val="0"/>
        <w:adjustRightInd w:val="0"/>
        <w:jc w:val="both"/>
        <w:textAlignment w:val="center"/>
        <w:rPr>
          <w:rFonts w:ascii="Arial" w:eastAsiaTheme="minorHAnsi" w:hAnsi="Arial" w:cs="Arial"/>
          <w:color w:val="000000"/>
          <w:sz w:val="24"/>
          <w:szCs w:val="24"/>
          <w:lang w:eastAsia="en-US"/>
        </w:rPr>
      </w:pPr>
    </w:p>
    <w:p w14:paraId="031F52B0" w14:textId="77777777" w:rsidR="009C19BD" w:rsidRDefault="009C19BD" w:rsidP="00C620E4">
      <w:pPr>
        <w:autoSpaceDE w:val="0"/>
        <w:autoSpaceDN w:val="0"/>
        <w:adjustRightInd w:val="0"/>
        <w:jc w:val="both"/>
        <w:textAlignment w:val="center"/>
        <w:rPr>
          <w:rFonts w:ascii="Arial" w:eastAsiaTheme="minorHAnsi" w:hAnsi="Arial" w:cs="Arial"/>
          <w:color w:val="000000"/>
          <w:sz w:val="24"/>
          <w:szCs w:val="24"/>
          <w:lang w:eastAsia="en-US"/>
        </w:rPr>
      </w:pPr>
    </w:p>
    <w:p w14:paraId="63B3DD90" w14:textId="2C4E0B06" w:rsidR="009C19BD" w:rsidRDefault="00E84EEF">
      <w:pPr>
        <w:autoSpaceDE w:val="0"/>
        <w:autoSpaceDN w:val="0"/>
        <w:adjustRightInd w:val="0"/>
        <w:ind w:firstLine="567"/>
        <w:jc w:val="right"/>
        <w:textAlignment w:val="center"/>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 xml:space="preserve">Fazenda Rio Grande, </w:t>
      </w:r>
      <w:r w:rsidR="00C620E4">
        <w:rPr>
          <w:rFonts w:ascii="Arial" w:eastAsiaTheme="minorHAnsi" w:hAnsi="Arial" w:cs="Arial"/>
          <w:color w:val="000000"/>
          <w:sz w:val="24"/>
          <w:szCs w:val="24"/>
          <w:lang w:eastAsia="en-US"/>
        </w:rPr>
        <w:t>26</w:t>
      </w:r>
      <w:r w:rsidR="00713114">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de</w:t>
      </w:r>
      <w:r w:rsidR="00144A21">
        <w:rPr>
          <w:rFonts w:ascii="Arial" w:eastAsiaTheme="minorHAnsi" w:hAnsi="Arial" w:cs="Arial"/>
          <w:color w:val="000000"/>
          <w:sz w:val="24"/>
          <w:szCs w:val="24"/>
          <w:lang w:eastAsia="en-US"/>
        </w:rPr>
        <w:t xml:space="preserve"> </w:t>
      </w:r>
      <w:r w:rsidR="00C620E4">
        <w:rPr>
          <w:rFonts w:ascii="Arial" w:eastAsiaTheme="minorHAnsi" w:hAnsi="Arial" w:cs="Arial"/>
          <w:color w:val="000000"/>
          <w:sz w:val="24"/>
          <w:szCs w:val="24"/>
          <w:lang w:eastAsia="en-US"/>
        </w:rPr>
        <w:t>fevereiro</w:t>
      </w:r>
      <w:r>
        <w:rPr>
          <w:rFonts w:ascii="Arial" w:eastAsiaTheme="minorHAnsi" w:hAnsi="Arial" w:cs="Arial"/>
          <w:color w:val="000000"/>
          <w:sz w:val="24"/>
          <w:szCs w:val="24"/>
          <w:lang w:eastAsia="en-US"/>
        </w:rPr>
        <w:t xml:space="preserve"> de 202</w:t>
      </w:r>
      <w:r w:rsidR="00C620E4">
        <w:rPr>
          <w:rFonts w:ascii="Arial" w:eastAsiaTheme="minorHAnsi" w:hAnsi="Arial" w:cs="Arial"/>
          <w:color w:val="000000"/>
          <w:sz w:val="24"/>
          <w:szCs w:val="24"/>
          <w:lang w:eastAsia="en-US"/>
        </w:rPr>
        <w:t>6</w:t>
      </w:r>
      <w:r>
        <w:rPr>
          <w:rFonts w:ascii="Arial" w:eastAsiaTheme="minorHAnsi" w:hAnsi="Arial" w:cs="Arial"/>
          <w:color w:val="000000"/>
          <w:sz w:val="24"/>
          <w:szCs w:val="24"/>
          <w:lang w:eastAsia="en-US"/>
        </w:rPr>
        <w:t>.</w:t>
      </w:r>
    </w:p>
    <w:p w14:paraId="0647BCED" w14:textId="77777777" w:rsidR="009C19BD" w:rsidRDefault="009C19BD">
      <w:pPr>
        <w:autoSpaceDE w:val="0"/>
        <w:autoSpaceDN w:val="0"/>
        <w:adjustRightInd w:val="0"/>
        <w:ind w:firstLine="1417"/>
        <w:jc w:val="both"/>
        <w:textAlignment w:val="center"/>
        <w:rPr>
          <w:rFonts w:ascii="Arial" w:eastAsiaTheme="minorHAnsi" w:hAnsi="Arial" w:cs="Arial"/>
          <w:color w:val="000000"/>
          <w:sz w:val="24"/>
          <w:szCs w:val="24"/>
          <w:lang w:eastAsia="en-US"/>
        </w:rPr>
      </w:pPr>
    </w:p>
    <w:p w14:paraId="38433AA5" w14:textId="77777777" w:rsidR="00144A21" w:rsidRDefault="00144A21">
      <w:pPr>
        <w:autoSpaceDE w:val="0"/>
        <w:autoSpaceDN w:val="0"/>
        <w:adjustRightInd w:val="0"/>
        <w:ind w:firstLine="1417"/>
        <w:jc w:val="both"/>
        <w:textAlignment w:val="center"/>
        <w:rPr>
          <w:rFonts w:ascii="Arial" w:eastAsiaTheme="minorHAnsi" w:hAnsi="Arial" w:cs="Arial"/>
          <w:color w:val="000000"/>
          <w:sz w:val="24"/>
          <w:szCs w:val="24"/>
          <w:lang w:eastAsia="en-US"/>
        </w:rPr>
      </w:pPr>
    </w:p>
    <w:p w14:paraId="208E37B6" w14:textId="77777777" w:rsidR="00144A21" w:rsidRDefault="00144A21">
      <w:pPr>
        <w:autoSpaceDE w:val="0"/>
        <w:autoSpaceDN w:val="0"/>
        <w:adjustRightInd w:val="0"/>
        <w:ind w:firstLine="1417"/>
        <w:jc w:val="both"/>
        <w:textAlignment w:val="center"/>
        <w:rPr>
          <w:rFonts w:ascii="Arial" w:eastAsiaTheme="minorHAnsi" w:hAnsi="Arial" w:cs="Arial"/>
          <w:color w:val="000000"/>
          <w:sz w:val="24"/>
          <w:szCs w:val="24"/>
          <w:lang w:eastAsia="en-US"/>
        </w:rPr>
      </w:pPr>
    </w:p>
    <w:p w14:paraId="7EC67E2E" w14:textId="77777777" w:rsidR="00144A21" w:rsidRDefault="00144A21" w:rsidP="00B01298">
      <w:pPr>
        <w:autoSpaceDE w:val="0"/>
        <w:autoSpaceDN w:val="0"/>
        <w:adjustRightInd w:val="0"/>
        <w:jc w:val="both"/>
        <w:textAlignment w:val="center"/>
        <w:rPr>
          <w:rFonts w:ascii="Arial" w:eastAsiaTheme="minorHAnsi" w:hAnsi="Arial" w:cs="Arial"/>
          <w:color w:val="000000"/>
          <w:sz w:val="24"/>
          <w:szCs w:val="24"/>
          <w:lang w:eastAsia="en-US"/>
        </w:rPr>
      </w:pPr>
    </w:p>
    <w:p w14:paraId="7C7CA09D" w14:textId="0CB9F9DA" w:rsidR="00144A21" w:rsidRPr="00B01298" w:rsidRDefault="00B01298" w:rsidP="00B01298">
      <w:pPr>
        <w:autoSpaceDE w:val="0"/>
        <w:autoSpaceDN w:val="0"/>
        <w:adjustRightInd w:val="0"/>
        <w:ind w:firstLine="1417"/>
        <w:jc w:val="center"/>
        <w:textAlignment w:val="center"/>
        <w:rPr>
          <w:rFonts w:ascii="Arial" w:eastAsiaTheme="minorHAnsi" w:hAnsi="Arial" w:cs="Arial"/>
          <w:b/>
          <w:bCs/>
          <w:color w:val="000000"/>
          <w:sz w:val="24"/>
          <w:szCs w:val="24"/>
          <w:lang w:eastAsia="en-US"/>
        </w:rPr>
      </w:pPr>
      <w:r w:rsidRPr="00B01298">
        <w:rPr>
          <w:rFonts w:ascii="Arial" w:eastAsiaTheme="minorHAnsi" w:hAnsi="Arial" w:cs="Arial"/>
          <w:b/>
          <w:bCs/>
          <w:color w:val="000000"/>
          <w:sz w:val="24"/>
          <w:szCs w:val="24"/>
          <w:lang w:eastAsia="en-US"/>
        </w:rPr>
        <w:t>FERNANDINHO</w:t>
      </w:r>
    </w:p>
    <w:p w14:paraId="49FECD2E" w14:textId="15C245F9" w:rsidR="00B01298" w:rsidRDefault="00B01298" w:rsidP="00B01298">
      <w:pPr>
        <w:autoSpaceDE w:val="0"/>
        <w:autoSpaceDN w:val="0"/>
        <w:adjustRightInd w:val="0"/>
        <w:ind w:firstLine="1417"/>
        <w:jc w:val="center"/>
        <w:textAlignment w:val="center"/>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Vereador (PP)</w:t>
      </w:r>
    </w:p>
    <w:p w14:paraId="4E14775F" w14:textId="77777777" w:rsidR="009C19BD" w:rsidRDefault="009C19BD" w:rsidP="00C620E4">
      <w:pPr>
        <w:autoSpaceDE w:val="0"/>
        <w:autoSpaceDN w:val="0"/>
        <w:adjustRightInd w:val="0"/>
        <w:jc w:val="both"/>
        <w:textAlignment w:val="center"/>
        <w:rPr>
          <w:rFonts w:ascii="Arial" w:eastAsiaTheme="minorHAnsi" w:hAnsi="Arial" w:cs="Arial"/>
          <w:color w:val="000000"/>
          <w:sz w:val="24"/>
          <w:szCs w:val="24"/>
          <w:lang w:eastAsia="en-US"/>
        </w:rPr>
      </w:pPr>
    </w:p>
    <w:p w14:paraId="59DC5F03" w14:textId="77777777" w:rsidR="005309C4" w:rsidRDefault="005309C4">
      <w:pPr>
        <w:autoSpaceDE w:val="0"/>
        <w:autoSpaceDN w:val="0"/>
        <w:adjustRightInd w:val="0"/>
        <w:ind w:firstLine="1417"/>
        <w:jc w:val="both"/>
        <w:textAlignment w:val="center"/>
        <w:rPr>
          <w:rFonts w:ascii="Arial" w:eastAsiaTheme="minorHAnsi" w:hAnsi="Arial" w:cs="Arial"/>
          <w:color w:val="000000"/>
          <w:sz w:val="24"/>
          <w:szCs w:val="24"/>
          <w:lang w:eastAsia="en-US"/>
        </w:rPr>
      </w:pPr>
    </w:p>
    <w:p w14:paraId="20C6BA3B" w14:textId="77777777" w:rsidR="009C19BD" w:rsidRDefault="009C19BD">
      <w:pPr>
        <w:autoSpaceDE w:val="0"/>
        <w:autoSpaceDN w:val="0"/>
        <w:adjustRightInd w:val="0"/>
        <w:ind w:firstLine="1417"/>
        <w:jc w:val="both"/>
        <w:textAlignment w:val="center"/>
        <w:rPr>
          <w:rFonts w:ascii="Arial" w:eastAsiaTheme="minorHAnsi" w:hAnsi="Arial" w:cs="Arial"/>
          <w:color w:val="000000"/>
          <w:sz w:val="24"/>
          <w:szCs w:val="24"/>
          <w:lang w:eastAsia="en-US"/>
        </w:rPr>
      </w:pPr>
    </w:p>
    <w:p w14:paraId="02E32767" w14:textId="77777777" w:rsidR="009C19BD" w:rsidRDefault="009C19BD">
      <w:pPr>
        <w:autoSpaceDE w:val="0"/>
        <w:autoSpaceDN w:val="0"/>
        <w:adjustRightInd w:val="0"/>
        <w:ind w:firstLine="1417"/>
        <w:jc w:val="both"/>
        <w:textAlignment w:val="center"/>
        <w:rPr>
          <w:rFonts w:ascii="Arial" w:eastAsiaTheme="minorHAnsi" w:hAnsi="Arial" w:cs="Arial"/>
          <w:color w:val="000000"/>
          <w:sz w:val="24"/>
          <w:szCs w:val="24"/>
          <w:lang w:eastAsia="en-US"/>
        </w:rPr>
      </w:pPr>
    </w:p>
    <w:p w14:paraId="5F6B5636" w14:textId="77777777" w:rsidR="009C19BD" w:rsidRDefault="009C19BD">
      <w:pPr>
        <w:autoSpaceDE w:val="0"/>
        <w:autoSpaceDN w:val="0"/>
        <w:adjustRightInd w:val="0"/>
        <w:jc w:val="both"/>
        <w:textAlignment w:val="center"/>
        <w:rPr>
          <w:rFonts w:ascii="Arial" w:eastAsiaTheme="minorHAnsi" w:hAnsi="Arial" w:cs="Arial"/>
          <w:color w:val="000000"/>
          <w:sz w:val="24"/>
          <w:szCs w:val="24"/>
          <w:lang w:eastAsia="en-US"/>
        </w:rPr>
      </w:pPr>
    </w:p>
    <w:p w14:paraId="33D72D83" w14:textId="77777777" w:rsidR="009C19BD" w:rsidRDefault="009C19BD">
      <w:pPr>
        <w:autoSpaceDE w:val="0"/>
        <w:autoSpaceDN w:val="0"/>
        <w:adjustRightInd w:val="0"/>
        <w:jc w:val="both"/>
        <w:textAlignment w:val="center"/>
        <w:rPr>
          <w:rFonts w:ascii="Arial" w:eastAsiaTheme="minorHAnsi" w:hAnsi="Arial" w:cs="Arial"/>
          <w:color w:val="000000"/>
          <w:sz w:val="24"/>
          <w:szCs w:val="24"/>
          <w:lang w:eastAsia="en-US"/>
        </w:rPr>
      </w:pPr>
    </w:p>
    <w:p w14:paraId="60F9C78A" w14:textId="77777777" w:rsidR="009C19BD" w:rsidRDefault="009C19BD">
      <w:pPr>
        <w:autoSpaceDE w:val="0"/>
        <w:autoSpaceDN w:val="0"/>
        <w:adjustRightInd w:val="0"/>
        <w:jc w:val="both"/>
        <w:textAlignment w:val="center"/>
        <w:rPr>
          <w:rFonts w:ascii="Arial" w:eastAsiaTheme="minorHAnsi" w:hAnsi="Arial" w:cs="Arial"/>
          <w:color w:val="000000"/>
          <w:sz w:val="24"/>
          <w:szCs w:val="24"/>
          <w:lang w:eastAsia="en-US"/>
        </w:rPr>
      </w:pPr>
    </w:p>
    <w:p w14:paraId="6968E7E0" w14:textId="77777777" w:rsidR="009C19BD" w:rsidRDefault="009C19BD">
      <w:pPr>
        <w:autoSpaceDE w:val="0"/>
        <w:autoSpaceDN w:val="0"/>
        <w:adjustRightInd w:val="0"/>
        <w:jc w:val="both"/>
        <w:textAlignment w:val="center"/>
        <w:rPr>
          <w:rFonts w:ascii="Arial" w:eastAsiaTheme="minorHAnsi" w:hAnsi="Arial" w:cs="Arial"/>
          <w:color w:val="000000"/>
          <w:sz w:val="24"/>
          <w:szCs w:val="24"/>
          <w:lang w:eastAsia="en-US"/>
        </w:rPr>
      </w:pPr>
    </w:p>
    <w:p w14:paraId="7894680B" w14:textId="77777777" w:rsidR="009C19BD" w:rsidRDefault="009C19BD">
      <w:pPr>
        <w:autoSpaceDE w:val="0"/>
        <w:autoSpaceDN w:val="0"/>
        <w:adjustRightInd w:val="0"/>
        <w:jc w:val="both"/>
        <w:textAlignment w:val="center"/>
        <w:rPr>
          <w:rFonts w:ascii="Arial" w:eastAsiaTheme="minorHAnsi" w:hAnsi="Arial" w:cs="Arial"/>
          <w:color w:val="000000"/>
          <w:sz w:val="24"/>
          <w:szCs w:val="24"/>
          <w:lang w:eastAsia="en-US"/>
        </w:rPr>
      </w:pPr>
    </w:p>
    <w:p w14:paraId="70686EDF" w14:textId="77777777" w:rsidR="009C19BD" w:rsidRDefault="009C19BD">
      <w:pPr>
        <w:autoSpaceDE w:val="0"/>
        <w:autoSpaceDN w:val="0"/>
        <w:adjustRightInd w:val="0"/>
        <w:jc w:val="both"/>
        <w:textAlignment w:val="center"/>
        <w:rPr>
          <w:rFonts w:ascii="Arial" w:eastAsiaTheme="minorHAnsi" w:hAnsi="Arial" w:cs="Arial"/>
          <w:color w:val="000000"/>
          <w:sz w:val="24"/>
          <w:szCs w:val="24"/>
          <w:lang w:eastAsia="en-US"/>
        </w:rPr>
      </w:pPr>
    </w:p>
    <w:p w14:paraId="71724B08" w14:textId="77777777" w:rsidR="009C19BD" w:rsidRDefault="009C19BD">
      <w:pPr>
        <w:autoSpaceDE w:val="0"/>
        <w:autoSpaceDN w:val="0"/>
        <w:adjustRightInd w:val="0"/>
        <w:jc w:val="both"/>
        <w:textAlignment w:val="center"/>
        <w:rPr>
          <w:rFonts w:ascii="Arial" w:eastAsiaTheme="minorHAnsi" w:hAnsi="Arial" w:cs="Arial"/>
          <w:color w:val="000000"/>
          <w:sz w:val="24"/>
          <w:szCs w:val="24"/>
          <w:lang w:eastAsia="en-US"/>
        </w:rPr>
      </w:pPr>
    </w:p>
    <w:p w14:paraId="48B57302" w14:textId="77777777" w:rsidR="009C19BD" w:rsidRDefault="009C19BD">
      <w:pPr>
        <w:autoSpaceDE w:val="0"/>
        <w:autoSpaceDN w:val="0"/>
        <w:adjustRightInd w:val="0"/>
        <w:jc w:val="both"/>
        <w:textAlignment w:val="center"/>
        <w:rPr>
          <w:rFonts w:ascii="Arial" w:eastAsiaTheme="minorHAnsi" w:hAnsi="Arial" w:cs="Arial"/>
          <w:color w:val="000000"/>
          <w:sz w:val="24"/>
          <w:szCs w:val="24"/>
          <w:lang w:eastAsia="en-US"/>
        </w:rPr>
      </w:pPr>
    </w:p>
    <w:p w14:paraId="7409EC5D" w14:textId="77777777" w:rsidR="009C19BD" w:rsidRDefault="009C19BD">
      <w:pPr>
        <w:autoSpaceDE w:val="0"/>
        <w:autoSpaceDN w:val="0"/>
        <w:adjustRightInd w:val="0"/>
        <w:jc w:val="both"/>
        <w:textAlignment w:val="center"/>
        <w:rPr>
          <w:rFonts w:ascii="Arial" w:eastAsiaTheme="minorHAnsi" w:hAnsi="Arial" w:cs="Arial"/>
          <w:color w:val="000000"/>
          <w:sz w:val="24"/>
          <w:szCs w:val="24"/>
          <w:lang w:eastAsia="en-US"/>
        </w:rPr>
      </w:pPr>
    </w:p>
    <w:p w14:paraId="3BBDA76B" w14:textId="77777777" w:rsidR="009C19BD" w:rsidRDefault="009C19BD">
      <w:pPr>
        <w:autoSpaceDE w:val="0"/>
        <w:autoSpaceDN w:val="0"/>
        <w:adjustRightInd w:val="0"/>
        <w:jc w:val="both"/>
        <w:textAlignment w:val="center"/>
        <w:rPr>
          <w:rFonts w:ascii="Arial" w:eastAsiaTheme="minorHAnsi" w:hAnsi="Arial" w:cs="Arial"/>
          <w:color w:val="000000"/>
          <w:sz w:val="24"/>
          <w:szCs w:val="24"/>
          <w:lang w:eastAsia="en-US"/>
        </w:rPr>
      </w:pPr>
    </w:p>
    <w:p w14:paraId="75CC829E" w14:textId="77777777" w:rsidR="009C19BD" w:rsidRDefault="009C19BD">
      <w:pPr>
        <w:autoSpaceDE w:val="0"/>
        <w:autoSpaceDN w:val="0"/>
        <w:adjustRightInd w:val="0"/>
        <w:jc w:val="both"/>
        <w:textAlignment w:val="center"/>
        <w:rPr>
          <w:rFonts w:ascii="Arial" w:eastAsiaTheme="minorHAnsi" w:hAnsi="Arial" w:cs="Arial"/>
          <w:color w:val="000000"/>
          <w:sz w:val="24"/>
          <w:szCs w:val="24"/>
          <w:lang w:eastAsia="en-US"/>
        </w:rPr>
      </w:pPr>
    </w:p>
    <w:p w14:paraId="41BBE3EE" w14:textId="77777777" w:rsidR="009C19BD" w:rsidRDefault="009C19BD">
      <w:pPr>
        <w:autoSpaceDE w:val="0"/>
        <w:autoSpaceDN w:val="0"/>
        <w:adjustRightInd w:val="0"/>
        <w:jc w:val="both"/>
        <w:textAlignment w:val="center"/>
        <w:rPr>
          <w:rFonts w:ascii="Arial" w:eastAsiaTheme="minorHAnsi" w:hAnsi="Arial" w:cs="Arial"/>
          <w:color w:val="000000"/>
          <w:sz w:val="24"/>
          <w:szCs w:val="24"/>
          <w:lang w:eastAsia="en-US"/>
        </w:rPr>
      </w:pPr>
    </w:p>
    <w:p w14:paraId="6023F71A" w14:textId="77777777" w:rsidR="009C19BD" w:rsidRDefault="009C19BD">
      <w:pPr>
        <w:autoSpaceDE w:val="0"/>
        <w:autoSpaceDN w:val="0"/>
        <w:adjustRightInd w:val="0"/>
        <w:jc w:val="center"/>
        <w:textAlignment w:val="center"/>
        <w:rPr>
          <w:rFonts w:ascii="Arial" w:eastAsiaTheme="minorHAnsi" w:hAnsi="Arial" w:cs="Arial"/>
          <w:b/>
          <w:bCs/>
          <w:caps/>
          <w:color w:val="000000"/>
          <w:sz w:val="24"/>
          <w:szCs w:val="24"/>
          <w:lang w:eastAsia="en-US"/>
        </w:rPr>
      </w:pPr>
    </w:p>
    <w:p w14:paraId="5ECB91E3" w14:textId="77777777" w:rsidR="009C19BD" w:rsidRDefault="009C19BD">
      <w:pPr>
        <w:autoSpaceDE w:val="0"/>
        <w:autoSpaceDN w:val="0"/>
        <w:adjustRightInd w:val="0"/>
        <w:jc w:val="center"/>
        <w:textAlignment w:val="center"/>
        <w:rPr>
          <w:rFonts w:ascii="Arial" w:eastAsiaTheme="minorHAnsi" w:hAnsi="Arial" w:cs="Arial"/>
          <w:b/>
          <w:bCs/>
          <w:caps/>
          <w:color w:val="000000"/>
          <w:sz w:val="24"/>
          <w:szCs w:val="24"/>
          <w:lang w:eastAsia="en-US"/>
        </w:rPr>
      </w:pPr>
    </w:p>
    <w:p w14:paraId="42A88B74" w14:textId="77777777" w:rsidR="009C19BD" w:rsidRDefault="009C19BD">
      <w:pPr>
        <w:autoSpaceDE w:val="0"/>
        <w:autoSpaceDN w:val="0"/>
        <w:adjustRightInd w:val="0"/>
        <w:jc w:val="center"/>
        <w:textAlignment w:val="center"/>
        <w:rPr>
          <w:rFonts w:ascii="Arial" w:eastAsiaTheme="minorHAnsi" w:hAnsi="Arial" w:cs="Arial"/>
          <w:b/>
          <w:bCs/>
          <w:caps/>
          <w:color w:val="000000"/>
          <w:sz w:val="24"/>
          <w:szCs w:val="24"/>
          <w:lang w:eastAsia="en-US"/>
        </w:rPr>
      </w:pPr>
    </w:p>
    <w:p w14:paraId="56FAC0C0" w14:textId="77777777" w:rsidR="009C19BD" w:rsidRDefault="009C19BD">
      <w:pPr>
        <w:autoSpaceDE w:val="0"/>
        <w:autoSpaceDN w:val="0"/>
        <w:adjustRightInd w:val="0"/>
        <w:jc w:val="center"/>
        <w:textAlignment w:val="center"/>
        <w:rPr>
          <w:rFonts w:ascii="Arial" w:eastAsiaTheme="minorHAnsi" w:hAnsi="Arial" w:cs="Arial"/>
          <w:b/>
          <w:bCs/>
          <w:caps/>
          <w:color w:val="000000"/>
          <w:sz w:val="24"/>
          <w:szCs w:val="24"/>
          <w:lang w:eastAsia="en-US"/>
        </w:rPr>
      </w:pPr>
    </w:p>
    <w:p w14:paraId="6CC156E5" w14:textId="77777777" w:rsidR="009C19BD" w:rsidRDefault="009C19BD">
      <w:pPr>
        <w:autoSpaceDE w:val="0"/>
        <w:autoSpaceDN w:val="0"/>
        <w:adjustRightInd w:val="0"/>
        <w:jc w:val="both"/>
        <w:textAlignment w:val="center"/>
        <w:rPr>
          <w:rFonts w:ascii="Arial" w:eastAsiaTheme="minorHAnsi" w:hAnsi="Arial" w:cs="Arial"/>
          <w:b/>
          <w:bCs/>
          <w:caps/>
          <w:color w:val="000000"/>
          <w:sz w:val="24"/>
          <w:szCs w:val="24"/>
          <w:lang w:eastAsia="en-US"/>
        </w:rPr>
      </w:pPr>
    </w:p>
    <w:sectPr w:rsidR="009C19BD">
      <w:headerReference w:type="default" r:id="rId7"/>
      <w:footerReference w:type="default" r:id="rId8"/>
      <w:pgSz w:w="11906" w:h="16838"/>
      <w:pgMar w:top="2098"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78A7F" w14:textId="77777777" w:rsidR="00F177E4" w:rsidRDefault="00F177E4">
      <w:r>
        <w:separator/>
      </w:r>
    </w:p>
  </w:endnote>
  <w:endnote w:type="continuationSeparator" w:id="0">
    <w:p w14:paraId="1CE2E426" w14:textId="77777777" w:rsidR="00F177E4" w:rsidRDefault="00F1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苹方-简"/>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苹方-简"/>
    <w:charset w:val="00"/>
    <w:family w:val="auto"/>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F9B32" w14:textId="77777777" w:rsidR="009C19BD" w:rsidRDefault="00E84EEF">
    <w:pPr>
      <w:pStyle w:val="Rodap"/>
    </w:pPr>
    <w:r>
      <w:rPr>
        <w:noProof/>
      </w:rPr>
      <w:drawing>
        <wp:inline distT="0" distB="0" distL="0" distR="0" wp14:anchorId="0CF8F025" wp14:editId="45216C12">
          <wp:extent cx="5759450" cy="2133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21372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9752D" w14:textId="77777777" w:rsidR="00F177E4" w:rsidRDefault="00F177E4">
      <w:r>
        <w:separator/>
      </w:r>
    </w:p>
  </w:footnote>
  <w:footnote w:type="continuationSeparator" w:id="0">
    <w:p w14:paraId="33A5361D" w14:textId="77777777" w:rsidR="00F177E4" w:rsidRDefault="00F1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02B9A" w14:textId="77777777" w:rsidR="009C19BD" w:rsidRDefault="009C19BD">
    <w:pPr>
      <w:pStyle w:val="Cabealho"/>
    </w:pPr>
  </w:p>
  <w:p w14:paraId="3E257316" w14:textId="77777777" w:rsidR="009C19BD" w:rsidRDefault="00E84EEF">
    <w:pPr>
      <w:pStyle w:val="Cabealho"/>
    </w:pPr>
    <w:r>
      <w:rPr>
        <w:noProof/>
      </w:rPr>
      <w:drawing>
        <wp:inline distT="0" distB="0" distL="0" distR="0" wp14:anchorId="321D422E" wp14:editId="2780A2F9">
          <wp:extent cx="5759450" cy="4984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4986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F41F8"/>
    <w:multiLevelType w:val="hybridMultilevel"/>
    <w:tmpl w:val="35C4F0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4A246A1"/>
    <w:multiLevelType w:val="singleLevel"/>
    <w:tmpl w:val="44A246A1"/>
    <w:lvl w:ilvl="0">
      <w:start w:val="1"/>
      <w:numFmt w:val="decimal"/>
      <w:pStyle w:val="Normalnumerado"/>
      <w:lvlText w:val="%1."/>
      <w:lvlJc w:val="left"/>
      <w:pPr>
        <w:tabs>
          <w:tab w:val="left" w:pos="705"/>
        </w:tabs>
        <w:ind w:left="705" w:hanging="70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90"/>
    <w:rsid w:val="000242B2"/>
    <w:rsid w:val="00030A20"/>
    <w:rsid w:val="00142174"/>
    <w:rsid w:val="00144A21"/>
    <w:rsid w:val="001563B2"/>
    <w:rsid w:val="001729EF"/>
    <w:rsid w:val="001819C8"/>
    <w:rsid w:val="002002E3"/>
    <w:rsid w:val="00392914"/>
    <w:rsid w:val="003E0C17"/>
    <w:rsid w:val="0041169B"/>
    <w:rsid w:val="00446AAE"/>
    <w:rsid w:val="004F08CA"/>
    <w:rsid w:val="005309C4"/>
    <w:rsid w:val="00570A57"/>
    <w:rsid w:val="0058297D"/>
    <w:rsid w:val="0058562A"/>
    <w:rsid w:val="005F3990"/>
    <w:rsid w:val="0066223E"/>
    <w:rsid w:val="00713114"/>
    <w:rsid w:val="00755765"/>
    <w:rsid w:val="007A61FE"/>
    <w:rsid w:val="007D3CDA"/>
    <w:rsid w:val="007E7FE8"/>
    <w:rsid w:val="008937D0"/>
    <w:rsid w:val="008B0E5E"/>
    <w:rsid w:val="009741C0"/>
    <w:rsid w:val="009C19BD"/>
    <w:rsid w:val="009E16E1"/>
    <w:rsid w:val="00AB7116"/>
    <w:rsid w:val="00AE539D"/>
    <w:rsid w:val="00B01298"/>
    <w:rsid w:val="00B64CDF"/>
    <w:rsid w:val="00B83206"/>
    <w:rsid w:val="00BB4C93"/>
    <w:rsid w:val="00BE1D79"/>
    <w:rsid w:val="00BF71CF"/>
    <w:rsid w:val="00C620E4"/>
    <w:rsid w:val="00DD12C9"/>
    <w:rsid w:val="00DD6056"/>
    <w:rsid w:val="00DE186E"/>
    <w:rsid w:val="00E84EEF"/>
    <w:rsid w:val="00F177E4"/>
    <w:rsid w:val="00F349FC"/>
    <w:rsid w:val="00F87E75"/>
    <w:rsid w:val="00FD17E4"/>
    <w:rsid w:val="1FF54609"/>
    <w:rsid w:val="76FF690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6A8A"/>
  <w15:docId w15:val="{13119793-8D06-4057-8BAB-661D3880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Ttulo7">
    <w:name w:val="heading 7"/>
    <w:basedOn w:val="Normal"/>
    <w:next w:val="Normal"/>
    <w:link w:val="Ttulo7Char"/>
    <w:qFormat/>
    <w:pPr>
      <w:keepNext/>
      <w:ind w:right="284"/>
      <w:outlineLvl w:val="6"/>
    </w:pPr>
    <w:rPr>
      <w:rFonts w:ascii="Verdana" w:hAnsi="Verdana"/>
      <w:color w:val="00008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Pr>
      <w:rFonts w:ascii="Segoe UI" w:hAnsi="Segoe UI" w:cs="Segoe UI"/>
      <w:sz w:val="18"/>
      <w:szCs w:val="18"/>
    </w:rPr>
  </w:style>
  <w:style w:type="paragraph" w:styleId="Rodap">
    <w:name w:val="footer"/>
    <w:basedOn w:val="Normal"/>
    <w:link w:val="RodapChar"/>
    <w:uiPriority w:val="99"/>
    <w:unhideWhenUsed/>
    <w:pPr>
      <w:tabs>
        <w:tab w:val="center" w:pos="4252"/>
        <w:tab w:val="right" w:pos="8504"/>
      </w:tabs>
    </w:pPr>
  </w:style>
  <w:style w:type="paragraph" w:styleId="Cabealho">
    <w:name w:val="header"/>
    <w:basedOn w:val="Normal"/>
    <w:link w:val="CabealhoChar"/>
    <w:uiPriority w:val="99"/>
    <w:unhideWhenUsed/>
    <w:pPr>
      <w:tabs>
        <w:tab w:val="center" w:pos="4252"/>
        <w:tab w:val="right" w:pos="8504"/>
      </w:tabs>
    </w:p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character" w:customStyle="1" w:styleId="Ttulo7Char">
    <w:name w:val="Título 7 Char"/>
    <w:basedOn w:val="Fontepargpadro"/>
    <w:link w:val="Ttulo7"/>
    <w:rPr>
      <w:rFonts w:ascii="Verdana" w:eastAsia="Times New Roman" w:hAnsi="Verdana" w:cs="Times New Roman"/>
      <w:color w:val="000080"/>
      <w:sz w:val="24"/>
      <w:szCs w:val="20"/>
      <w:lang w:eastAsia="pt-BR"/>
    </w:rPr>
  </w:style>
  <w:style w:type="paragraph" w:customStyle="1" w:styleId="Normalnumerado">
    <w:name w:val="Normal numerado"/>
    <w:basedOn w:val="Normal"/>
    <w:pPr>
      <w:numPr>
        <w:numId w:val="1"/>
      </w:numPr>
      <w:tabs>
        <w:tab w:val="clear" w:pos="705"/>
      </w:tabs>
      <w:spacing w:after="120"/>
      <w:ind w:left="0" w:firstLine="0"/>
      <w:jc w:val="both"/>
    </w:pPr>
    <w:rPr>
      <w:snapToGrid w:val="0"/>
    </w:rPr>
  </w:style>
  <w:style w:type="paragraph" w:customStyle="1" w:styleId="OfCorpo">
    <w:name w:val="Of Corpo"/>
    <w:basedOn w:val="Normal"/>
    <w:uiPriority w:val="99"/>
    <w:pPr>
      <w:autoSpaceDE w:val="0"/>
      <w:autoSpaceDN w:val="0"/>
      <w:adjustRightInd w:val="0"/>
      <w:spacing w:line="288" w:lineRule="auto"/>
      <w:ind w:firstLine="1417"/>
      <w:jc w:val="both"/>
      <w:textAlignment w:val="center"/>
    </w:pPr>
    <w:rPr>
      <w:rFonts w:ascii="Arial" w:eastAsiaTheme="minorHAnsi" w:hAnsi="Arial" w:cs="Arial"/>
      <w:color w:val="000000"/>
      <w:sz w:val="24"/>
      <w:szCs w:val="24"/>
      <w:lang w:eastAsia="en-US"/>
    </w:rPr>
  </w:style>
  <w:style w:type="paragraph" w:customStyle="1" w:styleId="ttuloassuntovocativo">
    <w:name w:val="título assunto vocativo"/>
    <w:basedOn w:val="OfCorpo"/>
    <w:uiPriority w:val="99"/>
    <w:pPr>
      <w:ind w:firstLine="0"/>
    </w:pPr>
  </w:style>
  <w:style w:type="paragraph" w:customStyle="1" w:styleId="data">
    <w:name w:val="data"/>
    <w:basedOn w:val="Normal"/>
    <w:uiPriority w:val="99"/>
    <w:pPr>
      <w:autoSpaceDE w:val="0"/>
      <w:autoSpaceDN w:val="0"/>
      <w:adjustRightInd w:val="0"/>
      <w:spacing w:line="360" w:lineRule="atLeast"/>
      <w:ind w:firstLine="567"/>
      <w:jc w:val="right"/>
      <w:textAlignment w:val="center"/>
    </w:pPr>
    <w:rPr>
      <w:rFonts w:ascii="Arial" w:eastAsiaTheme="minorHAnsi" w:hAnsi="Arial" w:cs="Arial"/>
      <w:color w:val="000000"/>
      <w:sz w:val="24"/>
      <w:szCs w:val="24"/>
      <w:lang w:eastAsia="en-US"/>
    </w:rPr>
  </w:style>
  <w:style w:type="paragraph" w:customStyle="1" w:styleId="assinatura">
    <w:name w:val="assinatura"/>
    <w:basedOn w:val="OfCorpo"/>
    <w:uiPriority w:val="99"/>
    <w:pPr>
      <w:ind w:firstLine="0"/>
      <w:jc w:val="center"/>
    </w:pPr>
    <w:rPr>
      <w:b/>
      <w:bCs/>
      <w:caps/>
    </w:rPr>
  </w:style>
  <w:style w:type="paragraph" w:customStyle="1" w:styleId="funo">
    <w:name w:val="função"/>
    <w:basedOn w:val="OfCorpo"/>
    <w:uiPriority w:val="99"/>
    <w:pPr>
      <w:ind w:firstLine="0"/>
      <w:jc w:val="center"/>
    </w:pPr>
  </w:style>
  <w:style w:type="paragraph" w:customStyle="1" w:styleId="Pargrafobsico">
    <w:name w:val="[Parágrafo básico]"/>
    <w:basedOn w:val="Normal"/>
    <w:uiPriority w:val="99"/>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eastAsia="en-US"/>
    </w:rPr>
  </w:style>
  <w:style w:type="paragraph" w:customStyle="1" w:styleId="smula">
    <w:name w:val="súmula"/>
    <w:basedOn w:val="ttuloassuntovocativo"/>
    <w:uiPriority w:val="99"/>
    <w:pPr>
      <w:ind w:left="4932"/>
    </w:pPr>
  </w:style>
  <w:style w:type="paragraph" w:styleId="PargrafodaLista">
    <w:name w:val="List Paragraph"/>
    <w:basedOn w:val="Normal"/>
    <w:uiPriority w:val="99"/>
    <w:unhideWhenUsed/>
    <w:rsid w:val="00570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1599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Boroski</dc:creator>
  <cp:lastModifiedBy>Josmar Brito</cp:lastModifiedBy>
  <cp:revision>2</cp:revision>
  <cp:lastPrinted>2026-02-26T14:54:00Z</cp:lastPrinted>
  <dcterms:created xsi:type="dcterms:W3CDTF">2026-03-05T14:39:00Z</dcterms:created>
  <dcterms:modified xsi:type="dcterms:W3CDTF">2026-03-05T14:39:00Z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1033-6.10.1.8197</vt:lpwstr>
  </property>
  <property fmtid="{D5CDD505-2E9C-101B-9397-08002B2CF9AE}" pid="3" name="ICV">
    <vt:lpwstr>2897F961860CB4913C958A6790E67F5F_42</vt:lpwstr>
  </property>
</Properties>
</file>